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8D" w:rsidRPr="003A3F64" w:rsidRDefault="00687A8D" w:rsidP="003A3F6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3A3F64" w:rsidRPr="003A3F64" w:rsidRDefault="00687A8D" w:rsidP="003A3F6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Методы запоминания стихотворений</w:t>
      </w:r>
      <w:r w:rsidR="00207D19" w:rsidRPr="003A3F6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в начальной школе</w:t>
      </w:r>
    </w:p>
    <w:p w:rsidR="003A3F64" w:rsidRPr="003A3F64" w:rsidRDefault="003A3F64" w:rsidP="003A3F6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3A3F64" w:rsidRPr="003A3F64" w:rsidRDefault="003A3F64" w:rsidP="003A3F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3A3F64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Пестерева Виктория Эдуардовна,</w:t>
      </w:r>
    </w:p>
    <w:p w:rsidR="003A3F64" w:rsidRPr="003A3F64" w:rsidRDefault="003A3F64" w:rsidP="003A3F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 учитель начальных классов МОБУ НОШ №36 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t> </w:t>
      </w:r>
      <w:r w:rsidR="003A3F64" w:rsidRPr="003A3F64">
        <w:rPr>
          <w:color w:val="000000"/>
          <w:sz w:val="20"/>
          <w:szCs w:val="20"/>
        </w:rPr>
        <w:t xml:space="preserve">    </w:t>
      </w:r>
      <w:r w:rsidRPr="003A3F64">
        <w:rPr>
          <w:color w:val="000000"/>
          <w:sz w:val="20"/>
          <w:szCs w:val="20"/>
        </w:rPr>
        <w:t> В последнее время участились случаи жалоб родителей и педагогов на то, что некоторые дети с трудом запоминают тот или иной стихотворный текст . Попробуем разобраться с чем это связано.</w:t>
      </w: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t>     Являясь одной из самых сложных психических функций человека , память имеет разные виды и формы. К видам относятся наследственная и прижизненная. Первая в основном это инстинкты. Она почти не зависит от условий жизнедеятельности организма . Что касается прижизненной памяти, то это хранилище информации, полученной с момента рождения до смерти.</w:t>
      </w: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t>    Прижизненная память имеет, кроме того, свои структурные иерархии. Она делится на мгновенную, кратковременную, промежуточную и долговременную. На них подробно мы останавливаться не будем, отметив при этом, что пределов человеческой памяти практически не существует. Вот что говорит об этом Р.М. Грановская: «Объем долговременной памяти практически не ограничен, также не ограничено и время хранения информации в ней» .</w:t>
      </w: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t xml:space="preserve">     Сам </w:t>
      </w:r>
      <w:r w:rsidRPr="003A3F64">
        <w:rPr>
          <w:color w:val="000000"/>
          <w:sz w:val="20"/>
          <w:szCs w:val="20"/>
          <w:u w:val="single"/>
        </w:rPr>
        <w:t>процесс запоминания делится на четыре этапа</w:t>
      </w:r>
      <w:r w:rsidRPr="003A3F64">
        <w:rPr>
          <w:color w:val="000000"/>
          <w:sz w:val="20"/>
          <w:szCs w:val="20"/>
        </w:rPr>
        <w:t>:</w:t>
      </w: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sym w:font="Symbol" w:char="F0B7"/>
      </w:r>
      <w:r w:rsidRPr="003A3F64">
        <w:rPr>
          <w:color w:val="000000"/>
          <w:sz w:val="20"/>
          <w:szCs w:val="20"/>
        </w:rPr>
        <w:t>         кодирование элементов информации в зрительные образы;</w:t>
      </w: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sym w:font="Symbol" w:char="F0B7"/>
      </w:r>
      <w:r w:rsidRPr="003A3F64">
        <w:rPr>
          <w:color w:val="000000"/>
          <w:sz w:val="20"/>
          <w:szCs w:val="20"/>
        </w:rPr>
        <w:t>         собственно сам процесс запоминания;</w:t>
      </w: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sym w:font="Symbol" w:char="F0B7"/>
      </w:r>
      <w:r w:rsidRPr="003A3F64">
        <w:rPr>
          <w:color w:val="000000"/>
          <w:sz w:val="20"/>
          <w:szCs w:val="20"/>
        </w:rPr>
        <w:t>         запоминание последовательности информации;</w:t>
      </w: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sym w:font="Symbol" w:char="F0B7"/>
      </w:r>
      <w:r w:rsidRPr="003A3F64">
        <w:rPr>
          <w:color w:val="000000"/>
          <w:sz w:val="20"/>
          <w:szCs w:val="20"/>
        </w:rPr>
        <w:t>         закрепление информации в памяти.</w:t>
      </w: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t>      Здесь следует заметить , что способность запоминать в первую очередь зависит не от памяти, а от мышления и внимания. Нарушение в работе этих процессов сделают практически невозможным произвольное запоминание.</w:t>
      </w: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t>     В</w:t>
      </w:r>
      <w:r w:rsidR="003A3F64" w:rsidRPr="003A3F64">
        <w:rPr>
          <w:color w:val="000000"/>
          <w:sz w:val="20"/>
          <w:szCs w:val="20"/>
        </w:rPr>
        <w:t xml:space="preserve"> основе памяти лежат ассоциации</w:t>
      </w:r>
      <w:r w:rsidRPr="003A3F64">
        <w:rPr>
          <w:color w:val="000000"/>
          <w:sz w:val="20"/>
          <w:szCs w:val="20"/>
        </w:rPr>
        <w:t xml:space="preserve"> или связи. В памяти человека соединяются явления и предметы , связанные в действительности. Запомнить что-то – значит запоминание с уже известным , образовать ассоциацию. Ассоциация- это временная нервная связь.</w:t>
      </w:r>
    </w:p>
    <w:p w:rsidR="00207D19" w:rsidRPr="003A3F64" w:rsidRDefault="00207D19" w:rsidP="003A3F64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3A3F64">
        <w:rPr>
          <w:color w:val="000000"/>
          <w:sz w:val="20"/>
          <w:szCs w:val="20"/>
        </w:rPr>
        <w:t>       В настоящее время существует много различных приемов, облегчающих запоминание и увеличивающих объем памяти путем образования дополнительных ассоциаций. Такие приемы особенно важны для школьников, так как мыслительные задачи у них решаются с преобладающей ролью внешних средств, наглядный материал усваивается лучше вербального. Ознакомимся с некоторыми такими приемами: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Методы запоминания стихотворений:</w:t>
      </w:r>
    </w:p>
    <w:p w:rsidR="003A3F64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3A3F64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1. Механическое запоминание</w:t>
      </w:r>
    </w:p>
    <w:p w:rsidR="003A3F64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687A8D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87A8D" w:rsidRPr="003A3F64">
        <w:rPr>
          <w:rFonts w:ascii="Times New Roman" w:eastAsia="Times New Roman" w:hAnsi="Times New Roman" w:cs="Times New Roman"/>
          <w:sz w:val="20"/>
          <w:szCs w:val="20"/>
        </w:rPr>
        <w:t>Этим методом пользуются все школьники. Ты сначала пытаешься запомнить первую строчку, потом прибавляешь вторую строчку и так далее. С каждым разом «зазубриваешь» больше и больше. Этот метод не плох, но будет лучше, если вы во время запоминания будете образно представлять то, что заучиваете.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729343" cy="2097157"/>
            <wp:effectExtent l="19050" t="0" r="4457" b="0"/>
            <wp:docPr id="2" name="Рисунок 2" descr="Методы запоминания стихотво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ы запоминания стихотворе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73" cy="209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64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</w:pPr>
      <w:r w:rsidRPr="003A3F64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>2. Припоминание</w:t>
      </w:r>
    </w:p>
    <w:p w:rsidR="003A3F64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687A8D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87A8D" w:rsidRPr="003A3F64">
        <w:rPr>
          <w:rFonts w:ascii="Times New Roman" w:eastAsia="Times New Roman" w:hAnsi="Times New Roman" w:cs="Times New Roman"/>
          <w:sz w:val="20"/>
          <w:szCs w:val="20"/>
        </w:rPr>
        <w:t>Суть этого метода в том, что у тебя должен быть второй вариант стихотворения, где некоторые буквы в словах опущены, и вместо них стоят точки.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Попробуйте запомнить таким методом стихотворение Эдуарда Асадова "Одно письмо".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b/>
          <w:bCs/>
          <w:sz w:val="20"/>
          <w:szCs w:val="20"/>
        </w:rPr>
        <w:t>О..О П....О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К.к м..о в.е же ч......у н..о!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О..о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....о. В...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о-то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л..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ь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о..о.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И н.т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у.е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...я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н.д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м....м с...м,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И за о.....м б....е не т...о…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З......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ь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в.....е к....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И в.е в....г в.....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о-з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.....е...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И б....е н.т ни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....в, ни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А е..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ь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л..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ь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с....е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......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о-х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......е!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И я т....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ь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б....е, ч.м б....р.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М.е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......и п..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.....т и р..у,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Т...у и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, м..е и П...р.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Т..е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....о, в к.....м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м.р.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К.к м...о в.е же н..о ч......у!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</w:pPr>
      <w:r w:rsidRPr="003A3F64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>3. Обрезание</w:t>
      </w:r>
    </w:p>
    <w:p w:rsidR="003A3F64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87A8D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87A8D" w:rsidRPr="003A3F64">
        <w:rPr>
          <w:rFonts w:ascii="Times New Roman" w:eastAsia="Times New Roman" w:hAnsi="Times New Roman" w:cs="Times New Roman"/>
          <w:sz w:val="20"/>
          <w:szCs w:val="20"/>
        </w:rPr>
        <w:t>При таком методе запоминания стихотворений тебе сначала предстоит прочитать оригинал 2 раза, а затем читать вариант ниже. Потренируйся на сонетах Шекспира.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Лгут зеркала.....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Я молодость твою....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Но если дни изб......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Я буду знать...…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Как в зеркало......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Я самому себе ......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Мне молодое сер.....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И я тебе свое ...…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Старайся же.....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Не для себя: </w:t>
      </w:r>
      <w:proofErr w:type="spellStart"/>
      <w:r w:rsidRPr="003A3F64">
        <w:rPr>
          <w:rFonts w:ascii="Times New Roman" w:eastAsia="Times New Roman" w:hAnsi="Times New Roman" w:cs="Times New Roman"/>
          <w:sz w:val="20"/>
          <w:szCs w:val="20"/>
        </w:rPr>
        <w:t>хра</w:t>
      </w:r>
      <w:proofErr w:type="spellEnd"/>
      <w:r w:rsidRPr="003A3F64"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А я готов, как ......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Беречь твое ..…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Одна судьба у......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Замрет мое .......</w:t>
      </w:r>
    </w:p>
    <w:p w:rsidR="003A3F64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</w:pPr>
      <w:r w:rsidRPr="003A3F64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>4. Метод пиктограмм</w:t>
      </w:r>
    </w:p>
    <w:p w:rsidR="003A3F64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87A8D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687A8D" w:rsidRPr="003A3F64">
        <w:rPr>
          <w:rFonts w:ascii="Times New Roman" w:eastAsia="Times New Roman" w:hAnsi="Times New Roman" w:cs="Times New Roman"/>
          <w:b/>
          <w:bCs/>
          <w:sz w:val="20"/>
          <w:szCs w:val="20"/>
        </w:rPr>
        <w:t>Пиктограммы</w:t>
      </w:r>
      <w:r w:rsidR="00687A8D" w:rsidRPr="003A3F64">
        <w:rPr>
          <w:rFonts w:ascii="Times New Roman" w:eastAsia="Times New Roman" w:hAnsi="Times New Roman" w:cs="Times New Roman"/>
          <w:sz w:val="20"/>
          <w:szCs w:val="20"/>
        </w:rPr>
        <w:t xml:space="preserve"> — знаки, которые несут в себе какую-либо информацию.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>При заучивании стихотворения таким методом тебе понадобится карандаш. Нарисуй схематично образ, который олицетворяет 1 строчка стихотворения. Можешь зарисовать несколько образов.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82159" cy="2628049"/>
            <wp:effectExtent l="19050" t="0" r="4141" b="0"/>
            <wp:docPr id="4" name="Рисунок 4" descr="Методы запоминания стихотво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ы запоминания стихотворе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78" cy="263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</w:pPr>
      <w:r w:rsidRPr="003A3F64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 xml:space="preserve">5. Метод </w:t>
      </w:r>
      <w:proofErr w:type="spellStart"/>
      <w:r w:rsidRPr="003A3F64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</w:rPr>
        <w:t>мнемотаблиц</w:t>
      </w:r>
      <w:proofErr w:type="spellEnd"/>
    </w:p>
    <w:p w:rsidR="003A3F64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687A8D" w:rsidRPr="003A3F64" w:rsidRDefault="003A3F64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spellStart"/>
      <w:r w:rsidR="00687A8D" w:rsidRPr="003A3F64">
        <w:rPr>
          <w:rFonts w:ascii="Times New Roman" w:eastAsia="Times New Roman" w:hAnsi="Times New Roman" w:cs="Times New Roman"/>
          <w:sz w:val="20"/>
          <w:szCs w:val="20"/>
        </w:rPr>
        <w:t>Мнемотаблицы</w:t>
      </w:r>
      <w:proofErr w:type="spellEnd"/>
      <w:r w:rsidR="00687A8D" w:rsidRPr="003A3F64">
        <w:rPr>
          <w:rFonts w:ascii="Times New Roman" w:eastAsia="Times New Roman" w:hAnsi="Times New Roman" w:cs="Times New Roman"/>
          <w:sz w:val="20"/>
          <w:szCs w:val="20"/>
        </w:rPr>
        <w:t xml:space="preserve"> очень эффективны при заучивании небольших стихотворений. В этом методе вы так же зарисовываете образ либо 1-го слова, либо словосочетания. Всё стихотворение должно поместиться в одну таблицу.</w:t>
      </w:r>
    </w:p>
    <w:p w:rsidR="00687A8D" w:rsidRPr="003A3F64" w:rsidRDefault="00687A8D" w:rsidP="003A3F6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F64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3588855" cy="2702063"/>
            <wp:effectExtent l="19050" t="0" r="0" b="0"/>
            <wp:docPr id="5" name="Рисунок 5" descr="Методы запоминания стихотво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тоды запоминания стихотворе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567" cy="270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88" w:rsidRPr="003A3F64" w:rsidRDefault="00CF7188" w:rsidP="003A3F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CF7188" w:rsidRPr="003A3F64" w:rsidRDefault="00CF7188" w:rsidP="003A3F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FB244B" w:rsidRPr="003A3F64" w:rsidRDefault="003A3F64" w:rsidP="003A3F64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F7188" w:rsidRPr="003A3F64">
        <w:rPr>
          <w:rFonts w:ascii="Times New Roman" w:hAnsi="Times New Roman" w:cs="Times New Roman"/>
          <w:sz w:val="20"/>
          <w:szCs w:val="20"/>
        </w:rPr>
        <w:t>Мною были применены все приёмы. На мой взгляд, наиболее интересными и подходящими для детей данной возрастной группы, являются приём «Пиктограмма», основанный на образах и приём «</w:t>
      </w:r>
      <w:proofErr w:type="spellStart"/>
      <w:r w:rsidR="00CF7188" w:rsidRPr="003A3F64">
        <w:rPr>
          <w:rFonts w:ascii="Times New Roman" w:hAnsi="Times New Roman" w:cs="Times New Roman"/>
          <w:sz w:val="20"/>
          <w:szCs w:val="20"/>
        </w:rPr>
        <w:t>Мнемотаблица</w:t>
      </w:r>
      <w:proofErr w:type="spellEnd"/>
      <w:r w:rsidR="00CF7188" w:rsidRPr="003A3F64">
        <w:rPr>
          <w:rFonts w:ascii="Times New Roman" w:hAnsi="Times New Roman" w:cs="Times New Roman"/>
          <w:sz w:val="20"/>
          <w:szCs w:val="20"/>
        </w:rPr>
        <w:t xml:space="preserve">». Возможно, это </w:t>
      </w:r>
      <w:r w:rsidRPr="003A3F64">
        <w:rPr>
          <w:rFonts w:ascii="Times New Roman" w:hAnsi="Times New Roman" w:cs="Times New Roman"/>
          <w:sz w:val="20"/>
          <w:szCs w:val="20"/>
        </w:rPr>
        <w:t>с</w:t>
      </w:r>
      <w:r w:rsidR="00CF7188" w:rsidRPr="003A3F64">
        <w:rPr>
          <w:rFonts w:ascii="Times New Roman" w:hAnsi="Times New Roman" w:cs="Times New Roman"/>
          <w:sz w:val="20"/>
          <w:szCs w:val="20"/>
        </w:rPr>
        <w:t>вязано именно с тем, что у детей данного возраста наиболее развито наглядно-образное мышление: они живут и мыслят образами, а рисование для них - любимый и преобладающий вид деятельности.</w:t>
      </w:r>
    </w:p>
    <w:sectPr w:rsidR="00FB244B" w:rsidRPr="003A3F64" w:rsidSect="0020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A8D"/>
    <w:rsid w:val="00207D19"/>
    <w:rsid w:val="003A3F64"/>
    <w:rsid w:val="00687A8D"/>
    <w:rsid w:val="006D0677"/>
    <w:rsid w:val="00711ADD"/>
    <w:rsid w:val="00C15996"/>
    <w:rsid w:val="00CF7188"/>
    <w:rsid w:val="00DC1558"/>
    <w:rsid w:val="00FB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58"/>
  </w:style>
  <w:style w:type="paragraph" w:styleId="1">
    <w:name w:val="heading 1"/>
    <w:basedOn w:val="a"/>
    <w:link w:val="10"/>
    <w:uiPriority w:val="9"/>
    <w:qFormat/>
    <w:rsid w:val="00687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7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7A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7A8D"/>
    <w:rPr>
      <w:color w:val="0000FF"/>
      <w:u w:val="single"/>
    </w:rPr>
  </w:style>
  <w:style w:type="character" w:customStyle="1" w:styleId="article-statdate">
    <w:name w:val="article-stat__date"/>
    <w:basedOn w:val="a0"/>
    <w:rsid w:val="00687A8D"/>
  </w:style>
  <w:style w:type="character" w:customStyle="1" w:styleId="article-statcount">
    <w:name w:val="article-stat__count"/>
    <w:basedOn w:val="a0"/>
    <w:rsid w:val="00687A8D"/>
  </w:style>
  <w:style w:type="paragraph" w:customStyle="1" w:styleId="article-renderblock">
    <w:name w:val="article-render__block"/>
    <w:basedOn w:val="a"/>
    <w:rsid w:val="006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lib-call-to-action-barcontainer">
    <w:name w:val="ui-lib-call-to-action-bar__container"/>
    <w:basedOn w:val="a0"/>
    <w:rsid w:val="00687A8D"/>
  </w:style>
  <w:style w:type="character" w:customStyle="1" w:styleId="ui-lib-call-to-action-bartitle">
    <w:name w:val="ui-lib-call-to-action-bar__title"/>
    <w:basedOn w:val="a0"/>
    <w:rsid w:val="00687A8D"/>
  </w:style>
  <w:style w:type="character" w:customStyle="1" w:styleId="ui-lib-call-to-action-barchannel-name">
    <w:name w:val="ui-lib-call-to-action-bar__channel-name"/>
    <w:basedOn w:val="a0"/>
    <w:rsid w:val="00687A8D"/>
  </w:style>
  <w:style w:type="character" w:customStyle="1" w:styleId="zen-tag-publisherstitle">
    <w:name w:val="zen-tag-publishers__title"/>
    <w:basedOn w:val="a0"/>
    <w:rsid w:val="00687A8D"/>
  </w:style>
  <w:style w:type="paragraph" w:styleId="a4">
    <w:name w:val="Balloon Text"/>
    <w:basedOn w:val="a"/>
    <w:link w:val="a5"/>
    <w:uiPriority w:val="99"/>
    <w:semiHidden/>
    <w:unhideWhenUsed/>
    <w:rsid w:val="0068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4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3</cp:revision>
  <dcterms:created xsi:type="dcterms:W3CDTF">2020-12-07T03:11:00Z</dcterms:created>
  <dcterms:modified xsi:type="dcterms:W3CDTF">2020-12-07T03:21:00Z</dcterms:modified>
</cp:coreProperties>
</file>